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4F" w:rsidRPr="004A3C7C" w:rsidRDefault="0067154F" w:rsidP="0067154F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A3C7C">
        <w:rPr>
          <w:rFonts w:ascii="Times New Roman" w:hAnsi="Times New Roman" w:cs="Times New Roman"/>
          <w:b/>
          <w:bCs/>
          <w:sz w:val="20"/>
          <w:szCs w:val="20"/>
        </w:rPr>
        <w:t>Revised: 2013/11/10</w:t>
      </w:r>
      <w:r w:rsidR="00504633">
        <w:rPr>
          <w:rFonts w:ascii="Times New Roman" w:hAnsi="Times New Roman" w:cs="Times New Roman"/>
          <w:b/>
          <w:bCs/>
          <w:sz w:val="20"/>
          <w:szCs w:val="20"/>
        </w:rPr>
        <w:t xml:space="preserve">    SOS</w:t>
      </w:r>
    </w:p>
    <w:p w:rsidR="0067154F" w:rsidRPr="004A3C7C" w:rsidRDefault="0067154F" w:rsidP="006715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3C7C">
        <w:rPr>
          <w:rFonts w:ascii="Times New Roman" w:hAnsi="Times New Roman" w:cs="Times New Roman"/>
          <w:b/>
          <w:bCs/>
          <w:sz w:val="36"/>
          <w:szCs w:val="36"/>
        </w:rPr>
        <w:t>PAC OC</w:t>
      </w:r>
    </w:p>
    <w:p w:rsidR="0067154F" w:rsidRPr="004A3C7C" w:rsidRDefault="0067154F" w:rsidP="004A3C7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3C7C">
        <w:rPr>
          <w:rFonts w:ascii="Times New Roman" w:hAnsi="Times New Roman" w:cs="Times New Roman"/>
          <w:b/>
          <w:bCs/>
          <w:sz w:val="36"/>
          <w:szCs w:val="36"/>
        </w:rPr>
        <w:t>Teacher’s Day Template</w:t>
      </w:r>
    </w:p>
    <w:p w:rsidR="004A3C7C" w:rsidRPr="004A3C7C" w:rsidRDefault="004A3C7C" w:rsidP="004A3C7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A3C7C">
        <w:rPr>
          <w:rFonts w:ascii="Times New Roman" w:hAnsi="Times New Roman" w:cs="Times New Roman"/>
          <w:b/>
          <w:bCs/>
          <w:sz w:val="24"/>
          <w:szCs w:val="24"/>
        </w:rPr>
        <w:t>1. Initiation:</w:t>
      </w:r>
    </w:p>
    <w:p w:rsidR="004A3C7C" w:rsidRDefault="004A3C7C" w:rsidP="004A3C7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A3C7C">
        <w:rPr>
          <w:rFonts w:ascii="Times New Roman" w:hAnsi="Times New Roman" w:cs="Times New Roman"/>
          <w:bCs/>
          <w:sz w:val="24"/>
          <w:szCs w:val="24"/>
        </w:rPr>
        <w:t xml:space="preserve">A position on the conference </w:t>
      </w:r>
      <w:r>
        <w:rPr>
          <w:rFonts w:ascii="Times New Roman" w:hAnsi="Times New Roman" w:cs="Times New Roman"/>
          <w:bCs/>
          <w:sz w:val="24"/>
          <w:szCs w:val="24"/>
        </w:rPr>
        <w:t>Local Organizing Committee (LOC)</w:t>
      </w:r>
      <w:r w:rsidRPr="004A3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is established </w:t>
      </w:r>
      <w:r w:rsidRPr="004A3C7C">
        <w:rPr>
          <w:rFonts w:ascii="Times New Roman" w:hAnsi="Times New Roman" w:cs="Times New Roman"/>
          <w:bCs/>
          <w:sz w:val="24"/>
          <w:szCs w:val="24"/>
        </w:rPr>
        <w:t>for the coordinator of the Teacher’s Day</w:t>
      </w:r>
      <w:r w:rsidR="00947869">
        <w:rPr>
          <w:rFonts w:ascii="Times New Roman" w:hAnsi="Times New Roman" w:cs="Times New Roman"/>
          <w:bCs/>
          <w:sz w:val="24"/>
          <w:szCs w:val="24"/>
        </w:rPr>
        <w:t xml:space="preserve"> (TD)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conference.  Actions usually begin at least one year prior to the conference.</w:t>
      </w:r>
      <w:r w:rsidR="000C424C">
        <w:rPr>
          <w:rFonts w:ascii="Times New Roman" w:hAnsi="Times New Roman" w:cs="Times New Roman"/>
          <w:bCs/>
          <w:sz w:val="24"/>
          <w:szCs w:val="24"/>
        </w:rPr>
        <w:t xml:space="preserve">  As a member of the LOC work with the Conference Chair, LOC Chair, Scientific Program Committee (SPC) Chair and PAC OC guidance.</w:t>
      </w:r>
    </w:p>
    <w:p w:rsidR="004A3C7C" w:rsidRPr="004A3C7C" w:rsidRDefault="004A3C7C" w:rsidP="004A3C7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A3C7C">
        <w:rPr>
          <w:rFonts w:ascii="Times New Roman" w:hAnsi="Times New Roman" w:cs="Times New Roman"/>
          <w:b/>
          <w:bCs/>
          <w:sz w:val="24"/>
          <w:szCs w:val="24"/>
        </w:rPr>
        <w:t>2. Program:</w:t>
      </w:r>
    </w:p>
    <w:p w:rsidR="004A3C7C" w:rsidRDefault="004A3C7C" w:rsidP="004A3C7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Teacher’s Day is usually held on Wednesday of the conference and is in parallel to other conference sessions and in a separate large room that can hold up to 50 people classroom style plus experimental equipment for demonstrations.</w:t>
      </w:r>
      <w:r w:rsidR="000C424C">
        <w:rPr>
          <w:rFonts w:ascii="Times New Roman" w:hAnsi="Times New Roman" w:cs="Times New Roman"/>
          <w:bCs/>
          <w:sz w:val="24"/>
          <w:szCs w:val="24"/>
        </w:rPr>
        <w:t xml:space="preserve">  Teachers</w:t>
      </w:r>
      <w:r w:rsidR="00504633">
        <w:rPr>
          <w:rFonts w:ascii="Times New Roman" w:hAnsi="Times New Roman" w:cs="Times New Roman"/>
          <w:bCs/>
          <w:sz w:val="24"/>
          <w:szCs w:val="24"/>
        </w:rPr>
        <w:t xml:space="preserve"> attending TD</w:t>
      </w:r>
      <w:r w:rsidR="000C424C">
        <w:rPr>
          <w:rFonts w:ascii="Times New Roman" w:hAnsi="Times New Roman" w:cs="Times New Roman"/>
          <w:bCs/>
          <w:sz w:val="24"/>
          <w:szCs w:val="24"/>
        </w:rPr>
        <w:t xml:space="preserve"> are welcome to attend other conference sessions</w:t>
      </w:r>
      <w:r w:rsidR="00CF5E08">
        <w:rPr>
          <w:rFonts w:ascii="Times New Roman" w:hAnsi="Times New Roman" w:cs="Times New Roman"/>
          <w:bCs/>
          <w:sz w:val="24"/>
          <w:szCs w:val="24"/>
        </w:rPr>
        <w:t xml:space="preserve"> at their expense.</w:t>
      </w:r>
    </w:p>
    <w:p w:rsidR="004A3C7C" w:rsidRDefault="004A3C7C" w:rsidP="004A3C7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Schedule for the day </w:t>
      </w:r>
      <w:r w:rsidR="00CF5E08">
        <w:rPr>
          <w:rFonts w:ascii="Times New Roman" w:hAnsi="Times New Roman" w:cs="Times New Roman"/>
          <w:bCs/>
          <w:sz w:val="24"/>
          <w:szCs w:val="24"/>
        </w:rPr>
        <w:t xml:space="preserve">usually </w:t>
      </w:r>
      <w:r>
        <w:rPr>
          <w:rFonts w:ascii="Times New Roman" w:hAnsi="Times New Roman" w:cs="Times New Roman"/>
          <w:bCs/>
          <w:sz w:val="24"/>
          <w:szCs w:val="24"/>
        </w:rPr>
        <w:t>consists of the following</w:t>
      </w:r>
      <w:r w:rsidR="00947869">
        <w:rPr>
          <w:rFonts w:ascii="Times New Roman" w:hAnsi="Times New Roman" w:cs="Times New Roman"/>
          <w:bCs/>
          <w:sz w:val="24"/>
          <w:szCs w:val="24"/>
        </w:rPr>
        <w:t xml:space="preserve"> items. Talks and workshops are led by instructors who are charismatic, excited about work and very good at interacting with all types of questions and levels of experience. </w:t>
      </w:r>
      <w:r w:rsidR="00A45D5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47869">
        <w:rPr>
          <w:rFonts w:ascii="Times New Roman" w:hAnsi="Times New Roman" w:cs="Times New Roman"/>
          <w:bCs/>
          <w:sz w:val="24"/>
          <w:szCs w:val="24"/>
        </w:rPr>
        <w:t xml:space="preserve">TD coordinator needs to arrange for 5 individuals willing to be the instructors.  We will cover </w:t>
      </w:r>
      <w:r w:rsidR="0046360C">
        <w:rPr>
          <w:rFonts w:ascii="Times New Roman" w:hAnsi="Times New Roman" w:cs="Times New Roman"/>
          <w:bCs/>
          <w:sz w:val="24"/>
          <w:szCs w:val="24"/>
        </w:rPr>
        <w:t>instructor</w:t>
      </w:r>
      <w:r w:rsidR="00947869">
        <w:rPr>
          <w:rFonts w:ascii="Times New Roman" w:hAnsi="Times New Roman" w:cs="Times New Roman"/>
          <w:bCs/>
          <w:sz w:val="24"/>
          <w:szCs w:val="24"/>
        </w:rPr>
        <w:t xml:space="preserve"> costs if they are not participating in the conference – for per</w:t>
      </w:r>
      <w:r w:rsidR="0046360C">
        <w:rPr>
          <w:rFonts w:ascii="Times New Roman" w:hAnsi="Times New Roman" w:cs="Times New Roman"/>
          <w:bCs/>
          <w:sz w:val="24"/>
          <w:szCs w:val="24"/>
        </w:rPr>
        <w:t xml:space="preserve"> diem, travel and one-</w:t>
      </w:r>
      <w:r w:rsidR="00947869">
        <w:rPr>
          <w:rFonts w:ascii="Times New Roman" w:hAnsi="Times New Roman" w:cs="Times New Roman"/>
          <w:bCs/>
          <w:sz w:val="24"/>
          <w:szCs w:val="24"/>
        </w:rPr>
        <w:t>night lodging</w:t>
      </w:r>
      <w:r w:rsidR="0046360C">
        <w:rPr>
          <w:rFonts w:ascii="Times New Roman" w:hAnsi="Times New Roman" w:cs="Times New Roman"/>
          <w:bCs/>
          <w:sz w:val="24"/>
          <w:szCs w:val="24"/>
        </w:rPr>
        <w:t>.  And, we cover costs of obtaining equipment for the workshops, if needed.</w:t>
      </w:r>
    </w:p>
    <w:p w:rsidR="00CF5E08" w:rsidRDefault="000C424C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C424C">
        <w:rPr>
          <w:rFonts w:ascii="Times New Roman" w:hAnsi="Times New Roman" w:cs="Times New Roman"/>
          <w:bCs/>
          <w:sz w:val="24"/>
          <w:szCs w:val="24"/>
        </w:rPr>
        <w:t>0</w:t>
      </w:r>
      <w:r w:rsidR="00CF5E08">
        <w:rPr>
          <w:rFonts w:ascii="Times New Roman" w:hAnsi="Times New Roman" w:cs="Times New Roman"/>
          <w:bCs/>
          <w:sz w:val="24"/>
          <w:szCs w:val="24"/>
        </w:rPr>
        <w:t>8</w:t>
      </w:r>
      <w:r w:rsidRPr="000C424C">
        <w:rPr>
          <w:rFonts w:ascii="Times New Roman" w:hAnsi="Times New Roman" w:cs="Times New Roman"/>
          <w:bCs/>
          <w:sz w:val="24"/>
          <w:szCs w:val="24"/>
        </w:rPr>
        <w:t>:00 – 0</w:t>
      </w:r>
      <w:r w:rsidR="00CF5E08">
        <w:rPr>
          <w:rFonts w:ascii="Times New Roman" w:hAnsi="Times New Roman" w:cs="Times New Roman"/>
          <w:bCs/>
          <w:sz w:val="24"/>
          <w:szCs w:val="24"/>
        </w:rPr>
        <w:t>8</w:t>
      </w:r>
      <w:r w:rsidRPr="000C424C">
        <w:rPr>
          <w:rFonts w:ascii="Times New Roman" w:hAnsi="Times New Roman" w:cs="Times New Roman"/>
          <w:bCs/>
          <w:sz w:val="24"/>
          <w:szCs w:val="24"/>
        </w:rPr>
        <w:t>:</w:t>
      </w:r>
      <w:r w:rsidR="00CF5E08">
        <w:rPr>
          <w:rFonts w:ascii="Times New Roman" w:hAnsi="Times New Roman" w:cs="Times New Roman"/>
          <w:bCs/>
          <w:sz w:val="24"/>
          <w:szCs w:val="24"/>
        </w:rPr>
        <w:t>15:</w:t>
      </w:r>
      <w:r w:rsidRPr="000C4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E08">
        <w:rPr>
          <w:rFonts w:ascii="Times New Roman" w:hAnsi="Times New Roman" w:cs="Times New Roman"/>
          <w:bCs/>
          <w:sz w:val="24"/>
          <w:szCs w:val="24"/>
        </w:rPr>
        <w:t>Obtain conference badge,</w:t>
      </w:r>
      <w:r w:rsidRPr="000C424C">
        <w:rPr>
          <w:rFonts w:ascii="Times New Roman" w:hAnsi="Times New Roman" w:cs="Times New Roman"/>
          <w:bCs/>
          <w:sz w:val="24"/>
          <w:szCs w:val="24"/>
        </w:rPr>
        <w:t xml:space="preserve"> if </w:t>
      </w:r>
      <w:r w:rsidR="00504633">
        <w:rPr>
          <w:rFonts w:ascii="Times New Roman" w:hAnsi="Times New Roman" w:cs="Times New Roman"/>
          <w:bCs/>
          <w:sz w:val="24"/>
          <w:szCs w:val="24"/>
        </w:rPr>
        <w:t>this hasn’t been done</w:t>
      </w:r>
      <w:r w:rsidRPr="000C4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E08">
        <w:rPr>
          <w:rFonts w:ascii="Times New Roman" w:hAnsi="Times New Roman" w:cs="Times New Roman"/>
          <w:bCs/>
          <w:sz w:val="24"/>
          <w:szCs w:val="24"/>
        </w:rPr>
        <w:t>earlier</w:t>
      </w:r>
      <w:r w:rsidRPr="000C424C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E08" w:rsidRPr="00CF5E08" w:rsidRDefault="00CF5E08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CF5E08">
        <w:rPr>
          <w:rFonts w:ascii="Times New Roman" w:hAnsi="Times New Roman" w:cs="Times New Roman"/>
          <w:bCs/>
          <w:sz w:val="24"/>
          <w:szCs w:val="24"/>
        </w:rPr>
        <w:t xml:space="preserve">08:15 – 09:00: </w:t>
      </w:r>
      <w:r w:rsidR="00947869">
        <w:rPr>
          <w:rFonts w:ascii="Times New Roman" w:hAnsi="Times New Roman" w:cs="Times New Roman"/>
          <w:bCs/>
        </w:rPr>
        <w:t>Breakfast and a</w:t>
      </w:r>
      <w:r w:rsidRPr="00CF5E08">
        <w:rPr>
          <w:rFonts w:ascii="Times New Roman" w:hAnsi="Times New Roman" w:cs="Times New Roman"/>
          <w:bCs/>
        </w:rPr>
        <w:t xml:space="preserve">nnouncements – meet with workshop presenters, </w:t>
      </w:r>
      <w:r w:rsidR="00A45D5F">
        <w:rPr>
          <w:rFonts w:ascii="Times New Roman" w:hAnsi="Times New Roman" w:cs="Times New Roman"/>
          <w:bCs/>
        </w:rPr>
        <w:t xml:space="preserve">special </w:t>
      </w:r>
      <w:r w:rsidRPr="00CF5E08">
        <w:rPr>
          <w:rFonts w:ascii="Times New Roman" w:hAnsi="Times New Roman" w:cs="Times New Roman"/>
          <w:bCs/>
        </w:rPr>
        <w:t xml:space="preserve">DPB and </w:t>
      </w:r>
      <w:r w:rsidR="00504633">
        <w:rPr>
          <w:rFonts w:ascii="Times New Roman" w:hAnsi="Times New Roman" w:cs="Times New Roman"/>
          <w:bCs/>
        </w:rPr>
        <w:t>NPSS</w:t>
      </w:r>
      <w:r w:rsidRPr="00CF5E08">
        <w:rPr>
          <w:rFonts w:ascii="Times New Roman" w:hAnsi="Times New Roman" w:cs="Times New Roman"/>
          <w:bCs/>
        </w:rPr>
        <w:t xml:space="preserve"> </w:t>
      </w:r>
      <w:r w:rsidR="00A45D5F">
        <w:rPr>
          <w:rFonts w:ascii="Times New Roman" w:hAnsi="Times New Roman" w:cs="Times New Roman"/>
          <w:bCs/>
        </w:rPr>
        <w:t xml:space="preserve">committee </w:t>
      </w:r>
      <w:r w:rsidRPr="00CF5E08">
        <w:rPr>
          <w:rFonts w:ascii="Times New Roman" w:hAnsi="Times New Roman" w:cs="Times New Roman"/>
          <w:bCs/>
        </w:rPr>
        <w:t>members, make connections with other physics teachers in the area.</w:t>
      </w:r>
    </w:p>
    <w:p w:rsidR="00CF5E08" w:rsidRDefault="00CF5E08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09:00 – 09:45</w:t>
      </w:r>
      <w:r w:rsidR="00947869">
        <w:rPr>
          <w:rFonts w:ascii="Times New Roman" w:hAnsi="Times New Roman" w:cs="Times New Roman"/>
          <w:bCs/>
          <w:sz w:val="24"/>
          <w:szCs w:val="24"/>
        </w:rPr>
        <w:t>: Physics research t</w:t>
      </w:r>
      <w:r>
        <w:rPr>
          <w:rFonts w:ascii="Times New Roman" w:hAnsi="Times New Roman" w:cs="Times New Roman"/>
          <w:bCs/>
          <w:sz w:val="24"/>
          <w:szCs w:val="24"/>
        </w:rPr>
        <w:t>alk</w:t>
      </w:r>
    </w:p>
    <w:p w:rsidR="00CF5E08" w:rsidRDefault="00CF5E08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09:45 – 10:00</w:t>
      </w:r>
      <w:r w:rsidR="00947869">
        <w:rPr>
          <w:rFonts w:ascii="Times New Roman" w:hAnsi="Times New Roman" w:cs="Times New Roman"/>
          <w:bCs/>
          <w:sz w:val="24"/>
          <w:szCs w:val="24"/>
        </w:rPr>
        <w:t>: Coffee b</w:t>
      </w:r>
      <w:r>
        <w:rPr>
          <w:rFonts w:ascii="Times New Roman" w:hAnsi="Times New Roman" w:cs="Times New Roman"/>
          <w:bCs/>
          <w:sz w:val="24"/>
          <w:szCs w:val="24"/>
        </w:rPr>
        <w:t>reak</w:t>
      </w:r>
    </w:p>
    <w:p w:rsidR="00CF5E08" w:rsidRDefault="00CF5E08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10:00 – 11:30: Hands–on </w:t>
      </w:r>
      <w:r w:rsidR="0094786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emonstration</w:t>
      </w:r>
      <w:r w:rsidR="00947869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A45D5F">
        <w:rPr>
          <w:rFonts w:ascii="Times New Roman" w:hAnsi="Times New Roman" w:cs="Times New Roman"/>
          <w:bCs/>
          <w:sz w:val="24"/>
          <w:szCs w:val="24"/>
        </w:rPr>
        <w:t>orkshop</w:t>
      </w:r>
    </w:p>
    <w:p w:rsidR="00CF5E08" w:rsidRDefault="00CF5E08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11:30 – 12:15</w:t>
      </w:r>
      <w:r w:rsidR="00947869">
        <w:rPr>
          <w:rFonts w:ascii="Times New Roman" w:hAnsi="Times New Roman" w:cs="Times New Roman"/>
          <w:bCs/>
          <w:sz w:val="24"/>
          <w:szCs w:val="24"/>
        </w:rPr>
        <w:t>: Physics research t</w:t>
      </w:r>
      <w:r>
        <w:rPr>
          <w:rFonts w:ascii="Times New Roman" w:hAnsi="Times New Roman" w:cs="Times New Roman"/>
          <w:bCs/>
          <w:sz w:val="24"/>
          <w:szCs w:val="24"/>
        </w:rPr>
        <w:t>alk</w:t>
      </w:r>
    </w:p>
    <w:p w:rsidR="00947869" w:rsidRDefault="00947869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12:15 – 13:30: Lunch with up to ten (10) senior and junior accelerator scientists/engineers, in addition to the instructors and TD organizers.</w:t>
      </w:r>
      <w:r w:rsidR="00F519E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19E0" w:rsidRPr="00AD5686">
        <w:rPr>
          <w:rFonts w:ascii="Times New Roman" w:hAnsi="Times New Roman" w:cs="Times New Roman"/>
          <w:sz w:val="24"/>
          <w:szCs w:val="24"/>
        </w:rPr>
        <w:t>Discussion on why science and engineering</w:t>
      </w:r>
      <w:r w:rsidR="00F519E0">
        <w:rPr>
          <w:rFonts w:ascii="Times New Roman" w:hAnsi="Times New Roman" w:cs="Times New Roman"/>
          <w:sz w:val="24"/>
          <w:szCs w:val="24"/>
        </w:rPr>
        <w:t xml:space="preserve"> are</w:t>
      </w:r>
      <w:r w:rsidR="00F519E0" w:rsidRPr="00AD5686">
        <w:rPr>
          <w:rFonts w:ascii="Times New Roman" w:hAnsi="Times New Roman" w:cs="Times New Roman"/>
          <w:sz w:val="24"/>
          <w:szCs w:val="24"/>
        </w:rPr>
        <w:t xml:space="preserve"> important for </w:t>
      </w:r>
      <w:r w:rsidR="00F519E0">
        <w:rPr>
          <w:rFonts w:ascii="Times New Roman" w:hAnsi="Times New Roman" w:cs="Times New Roman"/>
          <w:sz w:val="24"/>
          <w:szCs w:val="24"/>
        </w:rPr>
        <w:t xml:space="preserve">the </w:t>
      </w:r>
      <w:r w:rsidR="00F519E0" w:rsidRPr="00AD5686">
        <w:rPr>
          <w:rFonts w:ascii="Times New Roman" w:hAnsi="Times New Roman" w:cs="Times New Roman"/>
          <w:sz w:val="24"/>
          <w:szCs w:val="24"/>
        </w:rPr>
        <w:t>country and what the schools can be doing to prepare the new generation for our future.</w:t>
      </w:r>
    </w:p>
    <w:p w:rsidR="00947869" w:rsidRDefault="00947869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13:30 – 14:15: Physics research talk</w:t>
      </w:r>
    </w:p>
    <w:p w:rsidR="00947869" w:rsidRDefault="00947869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14:15 – 14:30: Coffee break</w:t>
      </w:r>
    </w:p>
    <w:p w:rsidR="00CF5E08" w:rsidRDefault="00947869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14:30 – 16:00: </w:t>
      </w:r>
      <w:r w:rsidR="00A45D5F">
        <w:rPr>
          <w:rFonts w:ascii="Times New Roman" w:hAnsi="Times New Roman" w:cs="Times New Roman"/>
          <w:bCs/>
          <w:sz w:val="24"/>
          <w:szCs w:val="24"/>
        </w:rPr>
        <w:t>Hands–on demonstration workshop</w:t>
      </w:r>
    </w:p>
    <w:p w:rsidR="006B73A7" w:rsidRDefault="0046360C" w:rsidP="00CF5E0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16:00 – 16:</w:t>
      </w:r>
      <w:r w:rsidR="00F519E0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: Certificate</w:t>
      </w:r>
      <w:r w:rsidR="00F519E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519E0">
        <w:rPr>
          <w:rFonts w:ascii="Times New Roman" w:hAnsi="Times New Roman" w:cs="Times New Roman"/>
          <w:bCs/>
          <w:sz w:val="24"/>
          <w:szCs w:val="24"/>
        </w:rPr>
        <w:t xml:space="preserve">demo </w:t>
      </w:r>
      <w:r>
        <w:rPr>
          <w:rFonts w:ascii="Times New Roman" w:hAnsi="Times New Roman" w:cs="Times New Roman"/>
          <w:bCs/>
          <w:sz w:val="24"/>
          <w:szCs w:val="24"/>
        </w:rPr>
        <w:t xml:space="preserve">item for </w:t>
      </w:r>
      <w:r w:rsidR="00F95AA7">
        <w:rPr>
          <w:rFonts w:ascii="Times New Roman" w:hAnsi="Times New Roman" w:cs="Times New Roman"/>
          <w:bCs/>
          <w:sz w:val="24"/>
          <w:szCs w:val="24"/>
        </w:rPr>
        <w:t xml:space="preserve">taking back to </w:t>
      </w:r>
      <w:r>
        <w:rPr>
          <w:rFonts w:ascii="Times New Roman" w:hAnsi="Times New Roman" w:cs="Times New Roman"/>
          <w:bCs/>
          <w:sz w:val="24"/>
          <w:szCs w:val="24"/>
        </w:rPr>
        <w:t>class</w:t>
      </w:r>
      <w:r w:rsidR="00F519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19E0" w:rsidRPr="00AD5686">
        <w:rPr>
          <w:rFonts w:ascii="Times New Roman" w:hAnsi="Times New Roman" w:cs="Times New Roman"/>
          <w:sz w:val="24"/>
          <w:szCs w:val="24"/>
        </w:rPr>
        <w:t xml:space="preserve">Teacher’s </w:t>
      </w:r>
      <w:proofErr w:type="gramStart"/>
      <w:r w:rsidR="00F519E0" w:rsidRPr="00AD5686">
        <w:rPr>
          <w:rFonts w:ascii="Times New Roman" w:hAnsi="Times New Roman" w:cs="Times New Roman"/>
          <w:sz w:val="24"/>
          <w:szCs w:val="24"/>
        </w:rPr>
        <w:t>fill-</w:t>
      </w:r>
      <w:proofErr w:type="gramEnd"/>
      <w:r w:rsidR="00F519E0" w:rsidRPr="00AD5686">
        <w:rPr>
          <w:rFonts w:ascii="Times New Roman" w:hAnsi="Times New Roman" w:cs="Times New Roman"/>
          <w:sz w:val="24"/>
          <w:szCs w:val="24"/>
        </w:rPr>
        <w:t>out assessment of day with answers to some of our questions</w:t>
      </w:r>
      <w:r w:rsidR="00A923CD">
        <w:rPr>
          <w:rFonts w:ascii="Times New Roman" w:hAnsi="Times New Roman" w:cs="Times New Roman"/>
          <w:sz w:val="24"/>
          <w:szCs w:val="24"/>
        </w:rPr>
        <w:t xml:space="preserve"> and add their comments</w:t>
      </w:r>
      <w:r w:rsidR="00F519E0" w:rsidRPr="00AD5686">
        <w:rPr>
          <w:rFonts w:ascii="Times New Roman" w:hAnsi="Times New Roman" w:cs="Times New Roman"/>
          <w:sz w:val="24"/>
          <w:szCs w:val="24"/>
        </w:rPr>
        <w:t>.</w:t>
      </w:r>
    </w:p>
    <w:p w:rsidR="0046360C" w:rsidRPr="006B73A7" w:rsidRDefault="006B73A7" w:rsidP="006B7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C7C" w:rsidRDefault="004A3C7C" w:rsidP="004A3C7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C424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Costs</w:t>
      </w:r>
      <w:r w:rsidR="000C42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424C" w:rsidRDefault="000C424C" w:rsidP="004A3C7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Costs for Teacher’s Day are included in the conference budget.  No charge to the teachers.</w:t>
      </w:r>
    </w:p>
    <w:p w:rsidR="00F95AA7" w:rsidRDefault="00F95AA7" w:rsidP="00F95AA7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Costs for the 5 instructors participating in the talks and the workshops - </w:t>
      </w:r>
      <w:r>
        <w:rPr>
          <w:rFonts w:ascii="Times New Roman" w:hAnsi="Times New Roman" w:cs="Times New Roman"/>
          <w:bCs/>
          <w:sz w:val="24"/>
          <w:szCs w:val="24"/>
        </w:rPr>
        <w:tab/>
        <w:t>$3000.</w:t>
      </w:r>
    </w:p>
    <w:p w:rsidR="00F95AA7" w:rsidRDefault="00F95AA7" w:rsidP="00F95AA7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Breakfast, lunch and 2 coffee breaks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$3000.</w:t>
      </w:r>
    </w:p>
    <w:p w:rsidR="00F95AA7" w:rsidRDefault="00F95AA7" w:rsidP="00F95AA7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Item for teachers to take back to class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="00F519E0">
        <w:rPr>
          <w:rFonts w:ascii="Times New Roman" w:hAnsi="Times New Roman" w:cs="Times New Roman"/>
          <w:bCs/>
          <w:sz w:val="24"/>
          <w:szCs w:val="24"/>
        </w:rPr>
        <w:t>3000.</w:t>
      </w:r>
    </w:p>
    <w:p w:rsidR="00F519E0" w:rsidRDefault="00F519E0" w:rsidP="00F95AA7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Equipment shipping/assembly/acquire for workshops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$1000.</w:t>
      </w:r>
    </w:p>
    <w:p w:rsidR="00F519E0" w:rsidRPr="00F519E0" w:rsidRDefault="00F519E0" w:rsidP="00F519E0">
      <w:pPr>
        <w:spacing w:after="120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519E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Total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519E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$10,000.</w:t>
      </w:r>
    </w:p>
    <w:p w:rsidR="004A3C7C" w:rsidRPr="000C424C" w:rsidRDefault="004A3C7C" w:rsidP="004A3C7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C424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D5686" w:rsidRPr="000C424C">
        <w:rPr>
          <w:rFonts w:ascii="Times New Roman" w:hAnsi="Times New Roman" w:cs="Times New Roman"/>
          <w:b/>
          <w:bCs/>
          <w:sz w:val="24"/>
          <w:szCs w:val="24"/>
        </w:rPr>
        <w:t>Hand-outs</w:t>
      </w:r>
      <w:r w:rsidR="000C42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424C" w:rsidRPr="000C424C" w:rsidRDefault="000C424C" w:rsidP="000C424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C424C">
        <w:rPr>
          <w:rFonts w:ascii="Times New Roman" w:hAnsi="Times New Roman" w:cs="Times New Roman"/>
          <w:bCs/>
          <w:sz w:val="24"/>
          <w:szCs w:val="24"/>
        </w:rPr>
        <w:t>Conference badge allowing them to visit industrial exhibitors and attend sessions other than on Wednesday Teacher’s Day events.</w:t>
      </w:r>
    </w:p>
    <w:p w:rsidR="000C424C" w:rsidRDefault="000C424C" w:rsidP="000C424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C424C">
        <w:rPr>
          <w:rFonts w:ascii="Times New Roman" w:hAnsi="Times New Roman" w:cs="Times New Roman"/>
          <w:bCs/>
          <w:sz w:val="24"/>
          <w:szCs w:val="24"/>
        </w:rPr>
        <w:t>Conference brochure</w:t>
      </w:r>
    </w:p>
    <w:p w:rsidR="000C424C" w:rsidRPr="00F519E0" w:rsidRDefault="000C424C" w:rsidP="000C424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APS-DPB Accelerator Brochure</w:t>
      </w:r>
      <w:r w:rsidR="0046360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6360C" w:rsidRPr="0046360C">
        <w:rPr>
          <w:rFonts w:ascii="Times New Roman" w:hAnsi="Times New Roman" w:cs="Times New Roman"/>
          <w:sz w:val="24"/>
          <w:szCs w:val="24"/>
        </w:rPr>
        <w:t>New 4th Edition, "Accelerators and Beams, Tools of Discovery and Innovation"</w:t>
      </w:r>
    </w:p>
    <w:p w:rsidR="00F519E0" w:rsidRPr="000C424C" w:rsidRDefault="00F519E0" w:rsidP="000C424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attendance.</w:t>
      </w:r>
    </w:p>
    <w:p w:rsidR="000C424C" w:rsidRDefault="000C424C" w:rsidP="004A3C7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0C424C" w:rsidRPr="00F95AA7" w:rsidRDefault="00AD5686" w:rsidP="004A3C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95AA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95AA7" w:rsidRPr="00F95AA7">
        <w:rPr>
          <w:rFonts w:ascii="Times New Roman" w:hAnsi="Times New Roman" w:cs="Times New Roman"/>
          <w:b/>
          <w:sz w:val="24"/>
          <w:szCs w:val="24"/>
        </w:rPr>
        <w:t xml:space="preserve"> Equipment:</w:t>
      </w:r>
    </w:p>
    <w:p w:rsidR="0046360C" w:rsidRDefault="00F95AA7" w:rsidP="004A3C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Laptop, wireless mike and working wireless, speaker</w:t>
      </w:r>
      <w:r w:rsidR="00AD5686" w:rsidRPr="00AD5686">
        <w:rPr>
          <w:rFonts w:ascii="Times New Roman" w:hAnsi="Times New Roman" w:cs="Times New Roman"/>
          <w:sz w:val="24"/>
          <w:szCs w:val="24"/>
        </w:rPr>
        <w:br/>
      </w:r>
      <w:r w:rsidR="00AD5686" w:rsidRPr="00AD5686">
        <w:rPr>
          <w:rFonts w:ascii="Times New Roman" w:hAnsi="Times New Roman" w:cs="Times New Roman"/>
          <w:sz w:val="24"/>
          <w:szCs w:val="24"/>
        </w:rPr>
        <w:br/>
      </w:r>
      <w:r w:rsidR="0046360C" w:rsidRPr="00F519E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51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0C" w:rsidRPr="00F519E0">
        <w:rPr>
          <w:rFonts w:ascii="Times New Roman" w:hAnsi="Times New Roman" w:cs="Times New Roman"/>
          <w:b/>
          <w:sz w:val="24"/>
          <w:szCs w:val="24"/>
        </w:rPr>
        <w:t>Advertising:</w:t>
      </w:r>
    </w:p>
    <w:p w:rsidR="006B73A7" w:rsidRDefault="0046360C" w:rsidP="006B73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5686">
        <w:rPr>
          <w:rFonts w:ascii="Times New Roman" w:hAnsi="Times New Roman" w:cs="Times New Roman"/>
          <w:sz w:val="24"/>
          <w:szCs w:val="24"/>
        </w:rPr>
        <w:t xml:space="preserve">Connecting to the teacher’s in the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AD5686">
        <w:rPr>
          <w:rFonts w:ascii="Times New Roman" w:hAnsi="Times New Roman" w:cs="Times New Roman"/>
          <w:sz w:val="24"/>
          <w:szCs w:val="24"/>
        </w:rPr>
        <w:t>area –</w:t>
      </w:r>
      <w:r w:rsidR="00F519E0" w:rsidRPr="00F5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9E0">
        <w:rPr>
          <w:rFonts w:ascii="Times New Roman" w:eastAsia="Times New Roman" w:hAnsi="Times New Roman" w:cs="Times New Roman"/>
          <w:sz w:val="24"/>
          <w:szCs w:val="24"/>
        </w:rPr>
        <w:t>h</w:t>
      </w:r>
      <w:r w:rsidR="00F519E0" w:rsidRPr="00AD5686">
        <w:rPr>
          <w:rFonts w:ascii="Times New Roman" w:eastAsia="Times New Roman" w:hAnsi="Times New Roman" w:cs="Times New Roman"/>
          <w:sz w:val="24"/>
          <w:szCs w:val="24"/>
        </w:rPr>
        <w:t xml:space="preserve">igh </w:t>
      </w:r>
      <w:r w:rsidR="00F519E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19E0" w:rsidRPr="00AD5686">
        <w:rPr>
          <w:rFonts w:ascii="Times New Roman" w:eastAsia="Times New Roman" w:hAnsi="Times New Roman" w:cs="Times New Roman"/>
          <w:sz w:val="24"/>
          <w:szCs w:val="24"/>
        </w:rPr>
        <w:t xml:space="preserve">chool </w:t>
      </w:r>
      <w:r w:rsidR="00F519E0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19E0" w:rsidRPr="00AD5686">
        <w:rPr>
          <w:rFonts w:ascii="Times New Roman" w:eastAsia="Times New Roman" w:hAnsi="Times New Roman" w:cs="Times New Roman"/>
          <w:sz w:val="24"/>
          <w:szCs w:val="24"/>
        </w:rPr>
        <w:t xml:space="preserve">eachers </w:t>
      </w:r>
      <w:r w:rsidR="00F519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19E0" w:rsidRPr="00AD5686">
        <w:rPr>
          <w:rFonts w:ascii="Times New Roman" w:eastAsia="Times New Roman" w:hAnsi="Times New Roman" w:cs="Times New Roman"/>
          <w:sz w:val="24"/>
          <w:szCs w:val="24"/>
        </w:rPr>
        <w:t>ssociation</w:t>
      </w:r>
      <w:r w:rsidR="00F519E0">
        <w:rPr>
          <w:rFonts w:ascii="Times New Roman" w:eastAsia="Times New Roman" w:hAnsi="Times New Roman" w:cs="Times New Roman"/>
          <w:sz w:val="24"/>
          <w:szCs w:val="24"/>
        </w:rPr>
        <w:t>, American Association of Physics Teachers (AAPT),</w:t>
      </w:r>
      <w:r w:rsidR="00F519E0" w:rsidRPr="00AD5686">
        <w:rPr>
          <w:rFonts w:ascii="Times New Roman" w:hAnsi="Times New Roman" w:cs="Times New Roman"/>
          <w:sz w:val="24"/>
          <w:szCs w:val="24"/>
        </w:rPr>
        <w:t xml:space="preserve"> </w:t>
      </w:r>
      <w:r w:rsidRPr="00AD5686">
        <w:rPr>
          <w:rFonts w:ascii="Times New Roman" w:hAnsi="Times New Roman" w:cs="Times New Roman"/>
          <w:sz w:val="24"/>
          <w:szCs w:val="24"/>
        </w:rPr>
        <w:t>school district offices, principals, notice in local schools and local university outreach program offices</w:t>
      </w:r>
      <w:r w:rsidR="00AD5686" w:rsidRPr="00AD5686">
        <w:rPr>
          <w:rFonts w:ascii="Times New Roman" w:hAnsi="Times New Roman" w:cs="Times New Roman"/>
          <w:sz w:val="24"/>
          <w:szCs w:val="24"/>
        </w:rPr>
        <w:br/>
      </w:r>
      <w:r w:rsidR="00AD5686" w:rsidRPr="00AD5686">
        <w:rPr>
          <w:rFonts w:ascii="Times New Roman" w:hAnsi="Times New Roman" w:cs="Times New Roman"/>
          <w:sz w:val="24"/>
          <w:szCs w:val="24"/>
        </w:rPr>
        <w:br/>
      </w:r>
      <w:r w:rsidR="006B73A7" w:rsidRPr="006B73A7">
        <w:rPr>
          <w:rFonts w:ascii="Times New Roman" w:hAnsi="Times New Roman" w:cs="Times New Roman"/>
          <w:b/>
          <w:sz w:val="24"/>
          <w:szCs w:val="24"/>
        </w:rPr>
        <w:t>7. Special Arrangements:</w:t>
      </w:r>
    </w:p>
    <w:p w:rsidR="004A3C7C" w:rsidRDefault="006B73A7" w:rsidP="004A3C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consider a</w:t>
      </w:r>
      <w:r w:rsidR="00AD5686" w:rsidRPr="00AD5686">
        <w:rPr>
          <w:rFonts w:ascii="Times New Roman" w:hAnsi="Times New Roman" w:cs="Times New Roman"/>
          <w:sz w:val="24"/>
          <w:szCs w:val="24"/>
        </w:rPr>
        <w:t>ccommodation for those</w:t>
      </w:r>
      <w:r>
        <w:rPr>
          <w:rFonts w:ascii="Times New Roman" w:hAnsi="Times New Roman" w:cs="Times New Roman"/>
          <w:sz w:val="24"/>
          <w:szCs w:val="24"/>
        </w:rPr>
        <w:t xml:space="preserve"> from far enough away from</w:t>
      </w:r>
      <w:r w:rsidR="00AD5686" w:rsidRPr="00AD5686">
        <w:rPr>
          <w:rFonts w:ascii="Times New Roman" w:hAnsi="Times New Roman" w:cs="Times New Roman"/>
          <w:sz w:val="24"/>
          <w:szCs w:val="24"/>
        </w:rPr>
        <w:t xml:space="preserve"> town for evening prior to day with us.</w:t>
      </w:r>
      <w:r>
        <w:rPr>
          <w:rFonts w:ascii="Times New Roman" w:hAnsi="Times New Roman" w:cs="Times New Roman"/>
          <w:sz w:val="24"/>
          <w:szCs w:val="24"/>
        </w:rPr>
        <w:t xml:space="preserve">  This would be separate item for funding somehow.</w:t>
      </w:r>
    </w:p>
    <w:p w:rsidR="006B73A7" w:rsidRDefault="006B73A7" w:rsidP="004A3C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47A1" w:rsidRDefault="001547A1" w:rsidP="004A3C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B73A7" w:rsidRPr="00A45D5F" w:rsidRDefault="00A45D5F" w:rsidP="004A3C7C">
      <w:pPr>
        <w:spacing w:after="12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45D5F">
        <w:rPr>
          <w:rFonts w:ascii="Times New Roman" w:hAnsi="Times New Roman" w:cs="Times New Roman"/>
          <w:b/>
          <w:i/>
          <w:color w:val="0070C0"/>
          <w:sz w:val="28"/>
          <w:szCs w:val="28"/>
        </w:rPr>
        <w:t>Attachment</w:t>
      </w:r>
      <w:r w:rsidR="006B73A7" w:rsidRPr="00A45D5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BB0DE5" w:rsidRPr="00A45D5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examples </w:t>
      </w:r>
      <w:r w:rsidR="001547A1" w:rsidRPr="00A45D5F">
        <w:rPr>
          <w:rFonts w:ascii="Times New Roman" w:hAnsi="Times New Roman" w:cs="Times New Roman"/>
          <w:b/>
          <w:i/>
          <w:color w:val="0070C0"/>
          <w:sz w:val="28"/>
          <w:szCs w:val="28"/>
        </w:rPr>
        <w:t>from</w:t>
      </w:r>
      <w:r w:rsidR="006B73A7" w:rsidRPr="00A45D5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the Teacher’s Day held in New York, NY at NA-PAC’11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,</w:t>
      </w:r>
      <w:r w:rsidR="006B73A7" w:rsidRPr="00A45D5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2011 March 30:</w:t>
      </w:r>
    </w:p>
    <w:p w:rsidR="006B73A7" w:rsidRDefault="006B73A7" w:rsidP="001547A1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Flyer for Teacher’s Day</w:t>
      </w:r>
    </w:p>
    <w:p w:rsidR="006B73A7" w:rsidRDefault="006B73A7" w:rsidP="001547A1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Teacher’s Day Agenda</w:t>
      </w:r>
    </w:p>
    <w:p w:rsidR="001547A1" w:rsidRDefault="006B73A7" w:rsidP="00A45D5F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Continuing Education Unit Application</w:t>
      </w:r>
    </w:p>
    <w:p w:rsidR="006B73A7" w:rsidRPr="00BB0DE5" w:rsidRDefault="001547A1" w:rsidP="001547A1">
      <w:pPr>
        <w:spacing w:after="12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D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1. Flyer for Teacher’s Day</w:t>
      </w:r>
    </w:p>
    <w:p w:rsidR="001547A1" w:rsidRDefault="001547A1" w:rsidP="001547A1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691755"/>
            <wp:effectExtent l="19050" t="0" r="0" b="0"/>
            <wp:docPr id="1" name="Picture 0" descr="Flyer for Teachers Da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for Teachers Day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DE5" w:rsidRPr="00BB0DE5" w:rsidRDefault="00BB0DE5" w:rsidP="00BB0DE5">
      <w:pPr>
        <w:spacing w:after="12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D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Teacher’s Day Agenda</w:t>
      </w:r>
    </w:p>
    <w:p w:rsidR="00BB0DE5" w:rsidRDefault="00BB0DE5" w:rsidP="00BB0DE5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691755"/>
            <wp:effectExtent l="19050" t="0" r="0" b="0"/>
            <wp:docPr id="2" name="Picture 1" descr="Teachers Day 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 Day Agen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DE5" w:rsidRPr="00BB0DE5" w:rsidRDefault="00BB0DE5" w:rsidP="00BB0DE5">
      <w:pPr>
        <w:spacing w:after="12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D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Continuing Education Unit Application</w:t>
      </w:r>
    </w:p>
    <w:p w:rsidR="001547A1" w:rsidRPr="006B73A7" w:rsidRDefault="00BB0DE5" w:rsidP="00BB0D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691755"/>
            <wp:effectExtent l="19050" t="0" r="0" b="0"/>
            <wp:docPr id="3" name="Picture 2" descr="CEU 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U Applica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7A1" w:rsidRPr="006B73A7" w:rsidSect="003F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D02"/>
    <w:multiLevelType w:val="hybridMultilevel"/>
    <w:tmpl w:val="2D98A15A"/>
    <w:lvl w:ilvl="0" w:tplc="F5CC55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CCE"/>
    <w:multiLevelType w:val="hybridMultilevel"/>
    <w:tmpl w:val="4C3CE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63C9B"/>
    <w:multiLevelType w:val="multilevel"/>
    <w:tmpl w:val="7A8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D1E91"/>
    <w:multiLevelType w:val="multilevel"/>
    <w:tmpl w:val="CD7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21BF7"/>
    <w:multiLevelType w:val="hybridMultilevel"/>
    <w:tmpl w:val="DDB2ACCC"/>
    <w:lvl w:ilvl="0" w:tplc="F5CC55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A579CD"/>
    <w:multiLevelType w:val="multilevel"/>
    <w:tmpl w:val="08A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0702A"/>
    <w:multiLevelType w:val="hybridMultilevel"/>
    <w:tmpl w:val="8008291C"/>
    <w:lvl w:ilvl="0" w:tplc="F5CC55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A31"/>
    <w:rsid w:val="00014336"/>
    <w:rsid w:val="000C424C"/>
    <w:rsid w:val="000F2512"/>
    <w:rsid w:val="00143082"/>
    <w:rsid w:val="001547A1"/>
    <w:rsid w:val="0017444B"/>
    <w:rsid w:val="0036227F"/>
    <w:rsid w:val="003D6A31"/>
    <w:rsid w:val="003F1FDD"/>
    <w:rsid w:val="0046360C"/>
    <w:rsid w:val="00493E0B"/>
    <w:rsid w:val="004A3C7C"/>
    <w:rsid w:val="00504633"/>
    <w:rsid w:val="0052655D"/>
    <w:rsid w:val="0067154F"/>
    <w:rsid w:val="006A5BC9"/>
    <w:rsid w:val="006B73A7"/>
    <w:rsid w:val="006E0014"/>
    <w:rsid w:val="00703143"/>
    <w:rsid w:val="007C7436"/>
    <w:rsid w:val="00803FD8"/>
    <w:rsid w:val="0087662C"/>
    <w:rsid w:val="008A0302"/>
    <w:rsid w:val="00947869"/>
    <w:rsid w:val="0096478B"/>
    <w:rsid w:val="00996A0D"/>
    <w:rsid w:val="00A104E1"/>
    <w:rsid w:val="00A45D5F"/>
    <w:rsid w:val="00A923CD"/>
    <w:rsid w:val="00AB4A0F"/>
    <w:rsid w:val="00AD5686"/>
    <w:rsid w:val="00BA6431"/>
    <w:rsid w:val="00BB0DE5"/>
    <w:rsid w:val="00BD4DC5"/>
    <w:rsid w:val="00C047E6"/>
    <w:rsid w:val="00CE5AA4"/>
    <w:rsid w:val="00CF5E08"/>
    <w:rsid w:val="00D16748"/>
    <w:rsid w:val="00E402AB"/>
    <w:rsid w:val="00E956EA"/>
    <w:rsid w:val="00EE1910"/>
    <w:rsid w:val="00F519E0"/>
    <w:rsid w:val="00F9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DD"/>
  </w:style>
  <w:style w:type="paragraph" w:styleId="Heading3">
    <w:name w:val="heading 3"/>
    <w:basedOn w:val="Normal"/>
    <w:link w:val="Heading3Char"/>
    <w:uiPriority w:val="9"/>
    <w:qFormat/>
    <w:rsid w:val="00CE5AA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Arial"/>
      <w:b/>
      <w:bCs/>
      <w:sz w:val="17"/>
      <w:szCs w:val="17"/>
    </w:rPr>
  </w:style>
  <w:style w:type="paragraph" w:styleId="Heading4">
    <w:name w:val="heading 4"/>
    <w:basedOn w:val="Normal"/>
    <w:link w:val="Heading4Char"/>
    <w:uiPriority w:val="9"/>
    <w:qFormat/>
    <w:rsid w:val="00CE5AA4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1"/>
    <w:rPr>
      <w:rFonts w:ascii="Tahoma" w:hAnsi="Tahoma" w:cs="Tahoma"/>
      <w:sz w:val="16"/>
      <w:szCs w:val="16"/>
    </w:rPr>
  </w:style>
  <w:style w:type="paragraph" w:customStyle="1" w:styleId="H4">
    <w:name w:val="H4"/>
    <w:basedOn w:val="Normal"/>
    <w:next w:val="Normal"/>
    <w:uiPriority w:val="99"/>
    <w:rsid w:val="00BD4DC5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E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00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00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00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001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6748"/>
    <w:rPr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E5AA4"/>
    <w:rPr>
      <w:rFonts w:ascii="Verdana" w:eastAsia="Times New Roman" w:hAnsi="Verdana" w:cs="Arial"/>
      <w:b/>
      <w:b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E5AA4"/>
    <w:rPr>
      <w:rFonts w:ascii="Verdana" w:eastAsia="Times New Roman" w:hAnsi="Verdana" w:cs="Arial"/>
      <w:b/>
      <w:bCs/>
      <w:sz w:val="17"/>
      <w:szCs w:val="17"/>
    </w:rPr>
  </w:style>
  <w:style w:type="character" w:customStyle="1" w:styleId="importantinformation1">
    <w:name w:val="importantinformation1"/>
    <w:basedOn w:val="DefaultParagraphFont"/>
    <w:rsid w:val="00CE5AA4"/>
    <w:rPr>
      <w:rFonts w:ascii="Verdana" w:hAnsi="Verdana" w:hint="default"/>
      <w:b/>
      <w:bCs/>
      <w:sz w:val="17"/>
      <w:szCs w:val="17"/>
    </w:rPr>
  </w:style>
  <w:style w:type="character" w:customStyle="1" w:styleId="longdisplayspreadsheetfootnote1">
    <w:name w:val="longdisplayspreadsheetfootnote1"/>
    <w:basedOn w:val="DefaultParagraphFont"/>
    <w:rsid w:val="00CE5AA4"/>
    <w:rPr>
      <w:rFonts w:ascii="Verdana" w:hAnsi="Verdana" w:hint="default"/>
      <w:b w:val="0"/>
      <w:bCs w:val="0"/>
      <w:sz w:val="15"/>
      <w:szCs w:val="15"/>
    </w:rPr>
  </w:style>
  <w:style w:type="paragraph" w:styleId="ListParagraph">
    <w:name w:val="List Paragraph"/>
    <w:basedOn w:val="Normal"/>
    <w:uiPriority w:val="34"/>
    <w:qFormat/>
    <w:rsid w:val="000C424C"/>
    <w:pPr>
      <w:ind w:left="720"/>
      <w:contextualSpacing/>
    </w:pPr>
  </w:style>
  <w:style w:type="paragraph" w:customStyle="1" w:styleId="Default">
    <w:name w:val="Default"/>
    <w:rsid w:val="00CF5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000000"/>
      </w:divBdr>
    </w:div>
    <w:div w:id="13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7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802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8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4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8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9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7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3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9835-BDCD-45E3-9961-D8E05918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21</cp:revision>
  <dcterms:created xsi:type="dcterms:W3CDTF">2012-03-07T18:33:00Z</dcterms:created>
  <dcterms:modified xsi:type="dcterms:W3CDTF">2013-11-13T21:04:00Z</dcterms:modified>
</cp:coreProperties>
</file>